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1F60" w14:textId="77777777" w:rsidR="009758E4" w:rsidRPr="00393D2D" w:rsidRDefault="00D236B6" w:rsidP="00095594">
      <w:pPr>
        <w:pStyle w:val="Title"/>
        <w:pBdr>
          <w:bottom w:val="none" w:sz="0" w:space="0" w:color="auto"/>
        </w:pBdr>
        <w:tabs>
          <w:tab w:val="right" w:pos="10800"/>
        </w:tabs>
        <w:spacing w:after="240"/>
        <w:contextualSpacing w:val="0"/>
        <w:jc w:val="right"/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7E625BFC" wp14:editId="1E6FD885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371600" cy="4220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-logo-202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E6" w:rsidRPr="00393D2D">
        <w:rPr>
          <w:rFonts w:cs="Arial"/>
          <w:b/>
          <w:noProof/>
          <w:color w:val="FFFFFF"/>
          <w:spacing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1B2A6" wp14:editId="006F7455">
                <wp:simplePos x="0" y="0"/>
                <wp:positionH relativeFrom="column">
                  <wp:posOffset>59690</wp:posOffset>
                </wp:positionH>
                <wp:positionV relativeFrom="paragraph">
                  <wp:posOffset>595602</wp:posOffset>
                </wp:positionV>
                <wp:extent cx="67900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01A0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46.9pt" to="539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" strokecolor="#5b9bd5 [3204]" strokeweight="1.25pt">
                <v:stroke joinstyle="miter"/>
              </v:line>
            </w:pict>
          </mc:Fallback>
        </mc:AlternateContent>
      </w:r>
      <w:r w:rsidR="00FF48C3">
        <w:rPr>
          <w:rFonts w:cs="Arial"/>
          <w:szCs w:val="32"/>
        </w:rPr>
        <w:t>Alternative (Flexible) Work Schedule</w:t>
      </w:r>
      <w:r w:rsidR="00363DE9" w:rsidRPr="00393D2D">
        <w:rPr>
          <w:rFonts w:cs="Arial"/>
          <w:szCs w:val="32"/>
        </w:rPr>
        <w:br/>
      </w:r>
      <w:r w:rsidR="00FF48C3">
        <w:rPr>
          <w:rFonts w:cs="Arial"/>
          <w:szCs w:val="32"/>
        </w:rPr>
        <w:t>Considerations</w:t>
      </w:r>
    </w:p>
    <w:tbl>
      <w:tblPr>
        <w:tblW w:w="10715" w:type="dxa"/>
        <w:tblInd w:w="85" w:type="dxa"/>
        <w:shd w:val="clear" w:color="auto" w:fill="2D6CC0"/>
        <w:tblLayout w:type="fixed"/>
        <w:tblLook w:val="04A0" w:firstRow="1" w:lastRow="0" w:firstColumn="1" w:lastColumn="0" w:noHBand="0" w:noVBand="1"/>
      </w:tblPr>
      <w:tblGrid>
        <w:gridCol w:w="10715"/>
      </w:tblGrid>
      <w:tr w:rsidR="00A5304F" w:rsidRPr="002125E0" w14:paraId="33594128" w14:textId="77777777" w:rsidTr="00095594">
        <w:trPr>
          <w:trHeight w:val="432"/>
        </w:trPr>
        <w:tc>
          <w:tcPr>
            <w:tcW w:w="10715" w:type="dxa"/>
            <w:shd w:val="clear" w:color="auto" w:fill="2D6CC0"/>
            <w:vAlign w:val="center"/>
          </w:tcPr>
          <w:p w14:paraId="25E0924C" w14:textId="77777777" w:rsidR="00A5304F" w:rsidRPr="002125E0" w:rsidRDefault="00FF48C3" w:rsidP="00FF48C3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 w:rsidRPr="002125E0">
              <w:rPr>
                <w:rFonts w:ascii="Arial" w:hAnsi="Arial" w:cs="Arial"/>
                <w:color w:val="FFFFFF"/>
                <w:spacing w:val="22"/>
                <w:szCs w:val="20"/>
              </w:rPr>
              <w:t>Select the arrangement that will work best:</w:t>
            </w:r>
          </w:p>
        </w:tc>
      </w:tr>
      <w:tr w:rsidR="00FF48C3" w:rsidRPr="00393D2D" w14:paraId="187B47D4" w14:textId="77777777" w:rsidTr="007E527B">
        <w:tblPrEx>
          <w:shd w:val="clear" w:color="auto" w:fill="auto"/>
          <w:tblCellMar>
            <w:left w:w="58" w:type="dxa"/>
            <w:right w:w="115" w:type="dxa"/>
          </w:tblCellMar>
        </w:tblPrEx>
        <w:trPr>
          <w:trHeight w:val="1260"/>
        </w:trPr>
        <w:tc>
          <w:tcPr>
            <w:tcW w:w="10715" w:type="dxa"/>
            <w:shd w:val="clear" w:color="auto" w:fill="auto"/>
            <w:vAlign w:val="center"/>
          </w:tcPr>
          <w:p w14:paraId="02256351" w14:textId="77777777" w:rsidR="00FF48C3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39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747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BB3621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Compressed work </w:t>
            </w:r>
            <w:r w:rsidR="002125E0">
              <w:rPr>
                <w:rStyle w:val="Emphasis"/>
                <w:rFonts w:cs="Arial"/>
                <w:b w:val="0"/>
                <w:szCs w:val="20"/>
              </w:rPr>
              <w:t>week</w:t>
            </w:r>
          </w:p>
          <w:p w14:paraId="6F5FCE59" w14:textId="77777777" w:rsidR="00FF48C3" w:rsidRDefault="00FF48C3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10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4/10 Schedule</w:t>
            </w:r>
          </w:p>
          <w:p w14:paraId="497C27D1" w14:textId="77777777" w:rsidR="00FF48C3" w:rsidRDefault="00FF48C3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10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9/80 Schedule</w:t>
            </w:r>
          </w:p>
          <w:p w14:paraId="3B1054AB" w14:textId="77777777" w:rsidR="00FF48C3" w:rsidRDefault="00FF48C3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10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Other</w:t>
            </w:r>
          </w:p>
          <w:p w14:paraId="7C8CF27E" w14:textId="77777777" w:rsidR="00FF48C3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9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77136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FF48C3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2125E0">
              <w:rPr>
                <w:rStyle w:val="Emphasis"/>
                <w:rFonts w:cs="Arial"/>
                <w:b w:val="0"/>
                <w:szCs w:val="20"/>
              </w:rPr>
              <w:t>Flextime s</w:t>
            </w:r>
            <w:r w:rsidR="00FF48C3">
              <w:rPr>
                <w:rStyle w:val="Emphasis"/>
                <w:rFonts w:cs="Arial"/>
                <w:b w:val="0"/>
                <w:szCs w:val="20"/>
              </w:rPr>
              <w:t>chedule</w:t>
            </w:r>
          </w:p>
          <w:p w14:paraId="463FCBD3" w14:textId="77777777" w:rsidR="00FF48C3" w:rsidRPr="00393D2D" w:rsidRDefault="00FD16DE" w:rsidP="0009559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40"/>
              <w:ind w:left="389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81940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Telecommuting</w:t>
            </w:r>
          </w:p>
        </w:tc>
      </w:tr>
      <w:tr w:rsidR="00464D71" w:rsidRPr="00393D2D" w14:paraId="4B8350F8" w14:textId="77777777" w:rsidTr="007E527B">
        <w:trPr>
          <w:trHeight w:val="80"/>
        </w:trPr>
        <w:tc>
          <w:tcPr>
            <w:tcW w:w="10715" w:type="dxa"/>
            <w:shd w:val="clear" w:color="auto" w:fill="auto"/>
          </w:tcPr>
          <w:p w14:paraId="4C7F5240" w14:textId="77777777" w:rsidR="00464D71" w:rsidRPr="006212C4" w:rsidRDefault="00464D71" w:rsidP="006212C4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3C443E" w:rsidRPr="002125E0" w14:paraId="53F7B501" w14:textId="77777777" w:rsidTr="002125E0">
        <w:trPr>
          <w:trHeight w:val="432"/>
        </w:trPr>
        <w:tc>
          <w:tcPr>
            <w:tcW w:w="10715" w:type="dxa"/>
            <w:shd w:val="clear" w:color="auto" w:fill="2D6CC0"/>
            <w:vAlign w:val="center"/>
          </w:tcPr>
          <w:p w14:paraId="07C60D45" w14:textId="77777777" w:rsidR="00EC445E" w:rsidRPr="002125E0" w:rsidRDefault="00FF48C3" w:rsidP="00FF48C3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 w:rsidRPr="002125E0">
              <w:rPr>
                <w:rFonts w:ascii="Arial" w:hAnsi="Arial" w:cs="Arial"/>
                <w:color w:val="FFFFFF"/>
                <w:spacing w:val="22"/>
                <w:szCs w:val="20"/>
              </w:rPr>
              <w:t>Anticipate potential challenges for the department and potential solutions to address them:</w:t>
            </w:r>
          </w:p>
        </w:tc>
      </w:tr>
      <w:tr w:rsidR="00FF48C3" w:rsidRPr="00393D2D" w14:paraId="025297E5" w14:textId="77777777" w:rsidTr="002125E0">
        <w:trPr>
          <w:trHeight w:val="2898"/>
        </w:trPr>
        <w:tc>
          <w:tcPr>
            <w:tcW w:w="10715" w:type="dxa"/>
            <w:shd w:val="clear" w:color="auto" w:fill="auto"/>
            <w:vAlign w:val="center"/>
          </w:tcPr>
          <w:p w14:paraId="60E7D641" w14:textId="77777777" w:rsidR="00FF48C3" w:rsidRPr="00FF48C3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4290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Staffing patterns, coverage, service hours</w:t>
            </w:r>
          </w:p>
          <w:p w14:paraId="39137539" w14:textId="77777777" w:rsidR="00FF48C3" w:rsidRPr="00FF48C3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1364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 xml:space="preserve">Communication with supervisor, co-workers and clients </w:t>
            </w:r>
            <w:r w:rsidR="00BB3621">
              <w:rPr>
                <w:rStyle w:val="Emphasis"/>
                <w:rFonts w:cs="Arial"/>
                <w:b w:val="0"/>
                <w:szCs w:val="20"/>
              </w:rPr>
              <w:t>(e.g.,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 xml:space="preserve"> day-to-day interactions, workload updates)</w:t>
            </w:r>
          </w:p>
          <w:p w14:paraId="3A84DDFB" w14:textId="77777777" w:rsidR="00FF48C3" w:rsidRPr="00FF48C3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69318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Access to building (during alternate hours)</w:t>
            </w:r>
          </w:p>
          <w:p w14:paraId="1644AA99" w14:textId="77777777" w:rsidR="00FF48C3" w:rsidRPr="00FF48C3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5523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Access to materials (for employee, supervisor, co-workers and clients)</w:t>
            </w:r>
          </w:p>
          <w:p w14:paraId="63515CD6" w14:textId="77777777" w:rsidR="00FF48C3" w:rsidRPr="00FF48C3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67642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Security of University materials and equipment</w:t>
            </w:r>
          </w:p>
          <w:p w14:paraId="436372DB" w14:textId="77777777" w:rsidR="00FF48C3" w:rsidRPr="00FF48C3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8176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Availability of technical support</w:t>
            </w:r>
          </w:p>
          <w:p w14:paraId="593A11BA" w14:textId="77777777" w:rsidR="00FF48C3" w:rsidRPr="00FF48C3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67213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Availability for standing meetings, special events, committee work</w:t>
            </w:r>
          </w:p>
          <w:p w14:paraId="23C6E211" w14:textId="77777777" w:rsidR="00FF48C3" w:rsidRPr="00FF48C3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4089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Emergencies or unexpected department events (</w:t>
            </w:r>
            <w:r w:rsidR="00BB3621">
              <w:rPr>
                <w:rStyle w:val="Emphasis"/>
                <w:rFonts w:cs="Arial"/>
                <w:b w:val="0"/>
                <w:szCs w:val="20"/>
              </w:rPr>
              <w:t>e.g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., how to respond)</w:t>
            </w:r>
          </w:p>
          <w:p w14:paraId="1FDB6352" w14:textId="77777777" w:rsidR="00FF48C3" w:rsidRPr="00FF48C3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9848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Personal health and safety at the alternate site</w:t>
            </w:r>
            <w:r w:rsidR="00BB3621">
              <w:rPr>
                <w:rStyle w:val="Emphasis"/>
                <w:rFonts w:cs="Arial"/>
                <w:b w:val="0"/>
                <w:szCs w:val="20"/>
              </w:rPr>
              <w:t xml:space="preserve">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so as to minimize the likelihood of injury</w:t>
            </w:r>
          </w:p>
          <w:p w14:paraId="3E7DFCA8" w14:textId="77777777" w:rsidR="00FF48C3" w:rsidRPr="00393D2D" w:rsidRDefault="00FD16DE" w:rsidP="00514DC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1222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FF48C3" w:rsidRPr="00FF48C3">
              <w:rPr>
                <w:rStyle w:val="Emphasis"/>
                <w:rFonts w:cs="Arial"/>
                <w:b w:val="0"/>
                <w:szCs w:val="20"/>
              </w:rPr>
              <w:t>Feasibility of a longer work day (stamina, accuracy, productivity)</w:t>
            </w:r>
          </w:p>
        </w:tc>
      </w:tr>
      <w:tr w:rsidR="00F108E6" w:rsidRPr="002125E0" w14:paraId="6AE737A3" w14:textId="77777777" w:rsidTr="00095594">
        <w:trPr>
          <w:trHeight w:val="432"/>
        </w:trPr>
        <w:tc>
          <w:tcPr>
            <w:tcW w:w="10715" w:type="dxa"/>
            <w:shd w:val="clear" w:color="auto" w:fill="2D6CC0"/>
            <w:vAlign w:val="center"/>
          </w:tcPr>
          <w:p w14:paraId="3599DE05" w14:textId="77777777" w:rsidR="00F108E6" w:rsidRPr="002125E0" w:rsidRDefault="00514DCA" w:rsidP="00514DCA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 w:rsidRPr="002125E0">
              <w:rPr>
                <w:rFonts w:ascii="Arial" w:hAnsi="Arial" w:cs="Arial"/>
                <w:color w:val="FFFFFF"/>
                <w:spacing w:val="22"/>
                <w:szCs w:val="20"/>
              </w:rPr>
              <w:t xml:space="preserve">Consider </w:t>
            </w:r>
            <w:r w:rsidR="002125E0">
              <w:rPr>
                <w:rFonts w:ascii="Arial" w:hAnsi="Arial" w:cs="Arial"/>
                <w:color w:val="FFFFFF"/>
                <w:spacing w:val="22"/>
                <w:szCs w:val="20"/>
              </w:rPr>
              <w:t>a</w:t>
            </w:r>
            <w:r w:rsidRPr="002125E0">
              <w:rPr>
                <w:rFonts w:ascii="Arial" w:hAnsi="Arial" w:cs="Arial"/>
                <w:color w:val="FFFFFF"/>
                <w:spacing w:val="22"/>
                <w:szCs w:val="20"/>
              </w:rPr>
              <w:t>dditional modifications:</w:t>
            </w:r>
          </w:p>
        </w:tc>
      </w:tr>
      <w:tr w:rsidR="00514DCA" w:rsidRPr="00393D2D" w14:paraId="5897B3CE" w14:textId="77777777" w:rsidTr="002125E0">
        <w:trPr>
          <w:trHeight w:val="3033"/>
        </w:trPr>
        <w:tc>
          <w:tcPr>
            <w:tcW w:w="10715" w:type="dxa"/>
            <w:shd w:val="clear" w:color="auto" w:fill="auto"/>
            <w:vAlign w:val="center"/>
          </w:tcPr>
          <w:p w14:paraId="434E668B" w14:textId="77777777" w:rsidR="00514DCA" w:rsidRPr="00514DCA" w:rsidRDefault="00FD16DE" w:rsidP="002125E0">
            <w:pPr>
              <w:pStyle w:val="Body"/>
              <w:tabs>
                <w:tab w:val="left" w:pos="705"/>
                <w:tab w:val="right" w:pos="5400"/>
                <w:tab w:val="left" w:pos="5760"/>
                <w:tab w:val="right" w:pos="10800"/>
              </w:tabs>
              <w:spacing w:before="60"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01084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Stagger hours (some employees may prefer 9:00 a.m. - 6:00 p.m. which coupl</w:t>
            </w:r>
            <w:r w:rsidR="00BB3621">
              <w:rPr>
                <w:rStyle w:val="Emphasis"/>
                <w:rFonts w:cs="Arial"/>
                <w:b w:val="0"/>
                <w:szCs w:val="20"/>
              </w:rPr>
              <w:t xml:space="preserve">ed with a 7:00 a.m. - 4:00 p.m. </w:t>
            </w:r>
            <w:r w:rsidR="00BB3621">
              <w:rPr>
                <w:rStyle w:val="Emphasis"/>
                <w:rFonts w:cs="Arial"/>
                <w:b w:val="0"/>
                <w:szCs w:val="20"/>
              </w:rPr>
              <w:tab/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colleague actually extends business hours)</w:t>
            </w:r>
          </w:p>
          <w:p w14:paraId="31C0C5ED" w14:textId="77777777" w:rsidR="00514DCA" w:rsidRPr="00514DCA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91582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Stagger and/or black out days off (e.g.</w:t>
            </w:r>
            <w:r w:rsidR="009309EA">
              <w:rPr>
                <w:rStyle w:val="Emphasis"/>
                <w:rFonts w:cs="Arial"/>
                <w:b w:val="0"/>
                <w:szCs w:val="20"/>
              </w:rPr>
              <w:t>,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 xml:space="preserve"> no Mondays)</w:t>
            </w:r>
          </w:p>
          <w:p w14:paraId="4B75F05C" w14:textId="77777777" w:rsidR="00514DCA" w:rsidRPr="00514DCA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5115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Stagger schedules for compressed workweeks</w:t>
            </w:r>
          </w:p>
          <w:p w14:paraId="0692DC68" w14:textId="77777777" w:rsidR="00514DCA" w:rsidRPr="00514DCA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252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Establish required core work hours onsite (e.g.</w:t>
            </w:r>
            <w:r w:rsidR="009309EA">
              <w:rPr>
                <w:rStyle w:val="Emphasis"/>
                <w:rFonts w:cs="Arial"/>
                <w:b w:val="0"/>
                <w:szCs w:val="20"/>
              </w:rPr>
              <w:t>,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 xml:space="preserve"> 10:00 a.m. - 4:00 p.m.)</w:t>
            </w:r>
          </w:p>
          <w:p w14:paraId="4B1E333C" w14:textId="77777777" w:rsidR="00514DCA" w:rsidRPr="00514DCA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2979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Establish a standing meeting day</w:t>
            </w:r>
          </w:p>
          <w:p w14:paraId="60A05A23" w14:textId="77777777" w:rsidR="00514DCA" w:rsidRPr="00514DCA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18605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Rotate periods of flextime among requesting employees (take turns)</w:t>
            </w:r>
          </w:p>
          <w:p w14:paraId="02AEECA6" w14:textId="77777777" w:rsidR="00514DCA" w:rsidRPr="00514DCA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00440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 xml:space="preserve">Limit telecommuting to one or two days per week </w:t>
            </w:r>
          </w:p>
          <w:p w14:paraId="0BB9606B" w14:textId="77777777" w:rsidR="00514DCA" w:rsidRPr="00514DCA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31768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 xml:space="preserve">Require employee to be available to come in on short notice </w:t>
            </w:r>
          </w:p>
          <w:p w14:paraId="61B4A09E" w14:textId="77777777" w:rsidR="00514DCA" w:rsidRPr="00514DCA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31529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14DCA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>Require employee to be prepared to work on a regularly-scheduled day off</w:t>
            </w:r>
          </w:p>
          <w:p w14:paraId="6982C3A0" w14:textId="77777777" w:rsidR="00514DCA" w:rsidRPr="00514DCA" w:rsidRDefault="00FD16DE" w:rsidP="00514DC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60"/>
              <w:ind w:left="345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7930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14DCA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514DCA" w:rsidRPr="00514DCA">
              <w:rPr>
                <w:rStyle w:val="Emphasis"/>
                <w:rFonts w:cs="Arial"/>
                <w:b w:val="0"/>
                <w:szCs w:val="20"/>
              </w:rPr>
              <w:t xml:space="preserve">Suspend telecommuting </w:t>
            </w:r>
            <w:r w:rsidR="002125E0">
              <w:rPr>
                <w:rStyle w:val="Emphasis"/>
                <w:rFonts w:cs="Arial"/>
                <w:b w:val="0"/>
                <w:szCs w:val="20"/>
              </w:rPr>
              <w:t>during busiest times of the yea</w:t>
            </w:r>
            <w:r w:rsidR="009309EA">
              <w:rPr>
                <w:rStyle w:val="Emphasis"/>
                <w:rFonts w:cs="Arial"/>
                <w:b w:val="0"/>
                <w:szCs w:val="20"/>
              </w:rPr>
              <w:t>r</w:t>
            </w:r>
          </w:p>
        </w:tc>
      </w:tr>
      <w:tr w:rsidR="007E527B" w:rsidRPr="002125E0" w14:paraId="13DFF2E9" w14:textId="77777777" w:rsidTr="00095594">
        <w:trPr>
          <w:trHeight w:val="432"/>
        </w:trPr>
        <w:tc>
          <w:tcPr>
            <w:tcW w:w="10715" w:type="dxa"/>
            <w:shd w:val="clear" w:color="auto" w:fill="2D6CC0"/>
            <w:vAlign w:val="center"/>
          </w:tcPr>
          <w:p w14:paraId="4ED9C824" w14:textId="77777777" w:rsidR="00885E05" w:rsidRPr="002125E0" w:rsidRDefault="00095594" w:rsidP="00095594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 w:rsidRPr="002125E0">
              <w:rPr>
                <w:rFonts w:ascii="Arial" w:hAnsi="Arial" w:cs="Arial"/>
                <w:color w:val="FFFFFF"/>
                <w:spacing w:val="22"/>
                <w:szCs w:val="20"/>
              </w:rPr>
              <w:t>Identify potential benefits the department should realize:</w:t>
            </w:r>
          </w:p>
        </w:tc>
      </w:tr>
      <w:tr w:rsidR="007E527B" w:rsidRPr="00393D2D" w14:paraId="0FDD2199" w14:textId="77777777" w:rsidTr="007E527B">
        <w:trPr>
          <w:trHeight w:val="432"/>
        </w:trPr>
        <w:tc>
          <w:tcPr>
            <w:tcW w:w="10715" w:type="dxa"/>
            <w:shd w:val="clear" w:color="auto" w:fill="auto"/>
            <w:vAlign w:val="center"/>
          </w:tcPr>
          <w:p w14:paraId="1176825B" w14:textId="77777777" w:rsidR="00095594" w:rsidRPr="00095594" w:rsidRDefault="00FD16DE" w:rsidP="002125E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8892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095594">
              <w:rPr>
                <w:rStyle w:val="Emphasis"/>
                <w:rFonts w:cs="Arial"/>
                <w:b w:val="0"/>
                <w:szCs w:val="20"/>
              </w:rPr>
              <w:t>Improved morale, commitment and productivity</w:t>
            </w:r>
          </w:p>
          <w:p w14:paraId="0A7388E5" w14:textId="77777777" w:rsidR="00095594" w:rsidRPr="00095594" w:rsidRDefault="00FD16DE" w:rsidP="002125E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90833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095594">
              <w:rPr>
                <w:rStyle w:val="Emphasis"/>
                <w:rFonts w:cs="Arial"/>
                <w:b w:val="0"/>
                <w:szCs w:val="20"/>
              </w:rPr>
              <w:t>Improved coverage and scheduling for the department</w:t>
            </w:r>
          </w:p>
          <w:p w14:paraId="0D5776A3" w14:textId="77777777" w:rsidR="00095594" w:rsidRPr="00095594" w:rsidRDefault="00FD16DE" w:rsidP="002125E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0750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095594">
              <w:rPr>
                <w:rStyle w:val="Emphasis"/>
                <w:rFonts w:cs="Arial"/>
                <w:b w:val="0"/>
                <w:szCs w:val="20"/>
              </w:rPr>
              <w:t>Potential for more office space</w:t>
            </w:r>
          </w:p>
          <w:p w14:paraId="6F6EFC97" w14:textId="77777777" w:rsidR="007E527B" w:rsidRPr="00393D2D" w:rsidRDefault="00FD16DE" w:rsidP="00095594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4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20800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095594">
              <w:rPr>
                <w:rStyle w:val="Emphasis"/>
                <w:rFonts w:cs="Arial"/>
                <w:b w:val="0"/>
                <w:szCs w:val="20"/>
              </w:rPr>
              <w:t>Quiet environment resulting in higher concentration for highly detailed work</w:t>
            </w:r>
          </w:p>
        </w:tc>
      </w:tr>
      <w:tr w:rsidR="00095594" w:rsidRPr="002125E0" w14:paraId="15E27720" w14:textId="77777777" w:rsidTr="00095594">
        <w:trPr>
          <w:trHeight w:val="432"/>
        </w:trPr>
        <w:tc>
          <w:tcPr>
            <w:tcW w:w="10715" w:type="dxa"/>
            <w:shd w:val="clear" w:color="auto" w:fill="2D6CC0"/>
            <w:vAlign w:val="center"/>
          </w:tcPr>
          <w:p w14:paraId="315E9E0F" w14:textId="77777777" w:rsidR="00885E05" w:rsidRPr="002125E0" w:rsidRDefault="00095594" w:rsidP="002125E0">
            <w:pPr>
              <w:pStyle w:val="Body"/>
              <w:spacing w:after="0"/>
              <w:rPr>
                <w:rFonts w:ascii="Arial" w:hAnsi="Arial" w:cs="Arial"/>
                <w:color w:val="FFFFFF" w:themeColor="background1"/>
                <w:spacing w:val="22"/>
                <w:szCs w:val="20"/>
              </w:rPr>
            </w:pPr>
            <w:r w:rsidRPr="002125E0">
              <w:rPr>
                <w:rFonts w:ascii="Arial" w:hAnsi="Arial" w:cs="Arial"/>
                <w:color w:val="FFFFFF" w:themeColor="background1"/>
                <w:spacing w:val="22"/>
                <w:szCs w:val="20"/>
              </w:rPr>
              <w:t xml:space="preserve">Develop, </w:t>
            </w:r>
            <w:r w:rsidR="002125E0">
              <w:rPr>
                <w:rFonts w:ascii="Arial" w:hAnsi="Arial" w:cs="Arial"/>
                <w:color w:val="FFFFFF" w:themeColor="background1"/>
                <w:spacing w:val="22"/>
                <w:szCs w:val="20"/>
              </w:rPr>
              <w:t>i</w:t>
            </w:r>
            <w:r w:rsidRPr="002125E0">
              <w:rPr>
                <w:rFonts w:ascii="Arial" w:hAnsi="Arial" w:cs="Arial"/>
                <w:color w:val="FFFFFF" w:themeColor="background1"/>
                <w:spacing w:val="22"/>
                <w:szCs w:val="20"/>
              </w:rPr>
              <w:t>mplement and monitor the schedule:</w:t>
            </w:r>
          </w:p>
        </w:tc>
      </w:tr>
      <w:tr w:rsidR="00885E05" w:rsidRPr="00F17392" w14:paraId="141FD3DC" w14:textId="77777777" w:rsidTr="00212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9" w:type="dxa"/>
            <w:left w:w="115" w:type="dxa"/>
            <w:right w:w="115" w:type="dxa"/>
          </w:tblCellMar>
        </w:tblPrEx>
        <w:trPr>
          <w:trHeight w:val="376"/>
        </w:trPr>
        <w:tc>
          <w:tcPr>
            <w:tcW w:w="10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0B9A7" w14:textId="77777777" w:rsidR="00095594" w:rsidRPr="002125E0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6064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25E0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 xml:space="preserve">Supervisor/department head </w:t>
            </w:r>
            <w:r w:rsidR="002125E0">
              <w:rPr>
                <w:rStyle w:val="Emphasis"/>
                <w:rFonts w:cs="Arial"/>
                <w:b w:val="0"/>
                <w:szCs w:val="20"/>
              </w:rPr>
              <w:t>and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 xml:space="preserve"> employee meet to discuss expectations and to develop the agreement</w:t>
            </w:r>
          </w:p>
          <w:p w14:paraId="32DF09E5" w14:textId="77777777" w:rsidR="00095594" w:rsidRPr="002125E0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6881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25E0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>Define and communicate a pilot period</w:t>
            </w:r>
          </w:p>
          <w:p w14:paraId="318B61F2" w14:textId="77777777" w:rsidR="00095594" w:rsidRPr="002125E0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8674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25E0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 xml:space="preserve">Be specific in completing the written workplace flexibility agreement  </w:t>
            </w:r>
          </w:p>
          <w:p w14:paraId="4B394CE4" w14:textId="77777777" w:rsidR="00095594" w:rsidRPr="002125E0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97050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25E0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>Obtain appropriate notification and approval, sign and file</w:t>
            </w:r>
          </w:p>
          <w:p w14:paraId="7047A7B5" w14:textId="77777777" w:rsidR="00095594" w:rsidRPr="002125E0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2239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25E0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>Monitor performance and effectiveness of the arrangement</w:t>
            </w:r>
          </w:p>
          <w:p w14:paraId="07F9C5A4" w14:textId="77777777" w:rsidR="00885E05" w:rsidRPr="00950C5E" w:rsidRDefault="00FD16DE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60"/>
              <w:ind w:left="346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43744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125E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25E0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095594" w:rsidRPr="002125E0">
              <w:rPr>
                <w:rStyle w:val="Emphasis"/>
                <w:rFonts w:cs="Arial"/>
                <w:b w:val="0"/>
                <w:szCs w:val="20"/>
              </w:rPr>
              <w:t>Review and reconsider arrangements regularly</w:t>
            </w:r>
          </w:p>
        </w:tc>
      </w:tr>
    </w:tbl>
    <w:p w14:paraId="240F6A01" w14:textId="77777777" w:rsidR="00F108E6" w:rsidRPr="00393D2D" w:rsidRDefault="00F108E6" w:rsidP="00B11AC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108E6" w:rsidRPr="00393D2D" w:rsidSect="00AB626F">
      <w:footerReference w:type="default" r:id="rId9"/>
      <w:pgSz w:w="12240" w:h="15840" w:code="1"/>
      <w:pgMar w:top="720" w:right="720" w:bottom="432" w:left="720" w:header="288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A2E72" w14:textId="77777777" w:rsidR="00A32A06" w:rsidRDefault="00A32A06" w:rsidP="00F430AA">
      <w:pPr>
        <w:spacing w:after="0" w:line="240" w:lineRule="auto"/>
      </w:pPr>
      <w:r>
        <w:separator/>
      </w:r>
    </w:p>
  </w:endnote>
  <w:endnote w:type="continuationSeparator" w:id="0">
    <w:p w14:paraId="178776DD" w14:textId="77777777" w:rsidR="00A32A06" w:rsidRDefault="00A32A06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084D" w14:textId="77777777" w:rsidR="00B52716" w:rsidRPr="00FE6693" w:rsidRDefault="00ED26F6" w:rsidP="00746BFE">
    <w:pPr>
      <w:pStyle w:val="Footer"/>
      <w:tabs>
        <w:tab w:val="clear" w:pos="4680"/>
        <w:tab w:val="clear" w:pos="9360"/>
        <w:tab w:val="left" w:pos="819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Alternative (Flexible) Work Schedule Considerations</w:t>
    </w:r>
    <w:r w:rsidR="00746BFE">
      <w:rPr>
        <w:rFonts w:ascii="Arial" w:hAnsi="Arial" w:cs="Arial"/>
        <w:color w:val="808080"/>
        <w:sz w:val="16"/>
        <w:szCs w:val="16"/>
      </w:rPr>
      <w:t xml:space="preserve"> (</w:t>
    </w:r>
    <w:r w:rsidR="00D236B6">
      <w:rPr>
        <w:rFonts w:ascii="Arial" w:hAnsi="Arial" w:cs="Arial"/>
        <w:color w:val="808080"/>
        <w:sz w:val="16"/>
        <w:szCs w:val="16"/>
      </w:rPr>
      <w:t>April 2021</w:t>
    </w:r>
    <w:r w:rsidR="00746BFE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03979" w14:textId="77777777" w:rsidR="00A32A06" w:rsidRDefault="00A32A06" w:rsidP="00F430AA">
      <w:pPr>
        <w:spacing w:after="0" w:line="240" w:lineRule="auto"/>
      </w:pPr>
      <w:r>
        <w:separator/>
      </w:r>
    </w:p>
  </w:footnote>
  <w:footnote w:type="continuationSeparator" w:id="0">
    <w:p w14:paraId="0D2B6BB2" w14:textId="77777777" w:rsidR="00A32A06" w:rsidRDefault="00A32A06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141B2A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6.4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4" w15:restartNumberingAfterBreak="0">
    <w:nsid w:val="0ADF4A07"/>
    <w:multiLevelType w:val="multilevel"/>
    <w:tmpl w:val="B81EE8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7" w15:restartNumberingAfterBreak="0">
    <w:nsid w:val="10F408C4"/>
    <w:multiLevelType w:val="hybridMultilevel"/>
    <w:tmpl w:val="E174A632"/>
    <w:lvl w:ilvl="0" w:tplc="5288B78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7610A"/>
    <w:multiLevelType w:val="hybridMultilevel"/>
    <w:tmpl w:val="E71A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17194F6D"/>
    <w:multiLevelType w:val="hybridMultilevel"/>
    <w:tmpl w:val="ACE0A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5" w15:restartNumberingAfterBreak="0">
    <w:nsid w:val="20CA2FB9"/>
    <w:multiLevelType w:val="multilevel"/>
    <w:tmpl w:val="06AC60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6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183FC3"/>
    <w:multiLevelType w:val="multilevel"/>
    <w:tmpl w:val="E5B0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2FB166B"/>
    <w:multiLevelType w:val="hybridMultilevel"/>
    <w:tmpl w:val="C0E0D672"/>
    <w:lvl w:ilvl="0" w:tplc="659C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66A8D"/>
    <w:multiLevelType w:val="hybridMultilevel"/>
    <w:tmpl w:val="F1946D82"/>
    <w:lvl w:ilvl="0" w:tplc="85DA6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7DDC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1" w15:restartNumberingAfterBreak="0">
    <w:nsid w:val="34637B78"/>
    <w:multiLevelType w:val="multilevel"/>
    <w:tmpl w:val="30F47C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2" w15:restartNumberingAfterBreak="0">
    <w:nsid w:val="371324AD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EA0431D"/>
    <w:multiLevelType w:val="multilevel"/>
    <w:tmpl w:val="39C48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5" w15:restartNumberingAfterBreak="0">
    <w:nsid w:val="44AF1E40"/>
    <w:multiLevelType w:val="hybridMultilevel"/>
    <w:tmpl w:val="F568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9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0" w15:restartNumberingAfterBreak="0">
    <w:nsid w:val="5DA4263A"/>
    <w:multiLevelType w:val="multilevel"/>
    <w:tmpl w:val="732A7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1" w15:restartNumberingAfterBreak="0">
    <w:nsid w:val="5F767CCD"/>
    <w:multiLevelType w:val="hybridMultilevel"/>
    <w:tmpl w:val="E83C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4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5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660662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7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21"/>
  </w:num>
  <w:num w:numId="5">
    <w:abstractNumId w:val="27"/>
  </w:num>
  <w:num w:numId="6">
    <w:abstractNumId w:val="28"/>
  </w:num>
  <w:num w:numId="7">
    <w:abstractNumId w:val="28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>
    <w:abstractNumId w:val="2"/>
  </w:num>
  <w:num w:numId="9">
    <w:abstractNumId w:val="5"/>
  </w:num>
  <w:num w:numId="10">
    <w:abstractNumId w:val="32"/>
  </w:num>
  <w:num w:numId="11">
    <w:abstractNumId w:val="35"/>
  </w:num>
  <w:num w:numId="12">
    <w:abstractNumId w:val="4"/>
  </w:num>
  <w:num w:numId="13">
    <w:abstractNumId w:val="14"/>
  </w:num>
  <w:num w:numId="14">
    <w:abstractNumId w:val="17"/>
  </w:num>
  <w:num w:numId="15">
    <w:abstractNumId w:val="16"/>
  </w:num>
  <w:num w:numId="16">
    <w:abstractNumId w:val="37"/>
  </w:num>
  <w:num w:numId="17">
    <w:abstractNumId w:val="6"/>
  </w:num>
  <w:num w:numId="18">
    <w:abstractNumId w:val="36"/>
  </w:num>
  <w:num w:numId="19">
    <w:abstractNumId w:val="29"/>
  </w:num>
  <w:num w:numId="20">
    <w:abstractNumId w:val="26"/>
  </w:num>
  <w:num w:numId="21">
    <w:abstractNumId w:val="1"/>
  </w:num>
  <w:num w:numId="22">
    <w:abstractNumId w:val="0"/>
  </w:num>
  <w:num w:numId="23">
    <w:abstractNumId w:val="13"/>
  </w:num>
  <w:num w:numId="24">
    <w:abstractNumId w:val="3"/>
  </w:num>
  <w:num w:numId="25">
    <w:abstractNumId w:val="33"/>
  </w:num>
  <w:num w:numId="26">
    <w:abstractNumId w:val="11"/>
  </w:num>
  <w:num w:numId="27">
    <w:abstractNumId w:val="34"/>
  </w:num>
  <w:num w:numId="28">
    <w:abstractNumId w:val="25"/>
  </w:num>
  <w:num w:numId="29">
    <w:abstractNumId w:val="20"/>
  </w:num>
  <w:num w:numId="30">
    <w:abstractNumId w:val="22"/>
  </w:num>
  <w:num w:numId="31">
    <w:abstractNumId w:val="24"/>
  </w:num>
  <w:num w:numId="32">
    <w:abstractNumId w:val="24"/>
    <w:lvlOverride w:ilvl="0">
      <w:lvl w:ilvl="0">
        <w:start w:val="1"/>
        <w:numFmt w:val="none"/>
        <w:lvlText w:val="1.0"/>
        <w:lvlJc w:val="left"/>
        <w:pPr>
          <w:ind w:left="360" w:hanging="360"/>
        </w:pPr>
        <w:rPr>
          <w:rFonts w:hint="default"/>
          <w:b/>
          <w:color w:val="2D6CC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  <w:color w:val="002F6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  <w:b/>
          <w:color w:val="002F6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  <w:b/>
          <w:color w:val="002F6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  <w:b/>
          <w:color w:val="002F6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  <w:b/>
          <w:color w:val="002F6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  <w:b/>
          <w:color w:val="002F6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  <w:b/>
          <w:color w:val="002F6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0" w:hanging="1440"/>
        </w:pPr>
        <w:rPr>
          <w:rFonts w:hint="default"/>
          <w:b/>
          <w:color w:val="002F66"/>
        </w:rPr>
      </w:lvl>
    </w:lvlOverride>
  </w:num>
  <w:num w:numId="33">
    <w:abstractNumId w:val="30"/>
  </w:num>
  <w:num w:numId="34">
    <w:abstractNumId w:val="15"/>
  </w:num>
  <w:num w:numId="35">
    <w:abstractNumId w:val="31"/>
  </w:num>
  <w:num w:numId="36">
    <w:abstractNumId w:val="19"/>
  </w:num>
  <w:num w:numId="37">
    <w:abstractNumId w:val="9"/>
  </w:num>
  <w:num w:numId="38">
    <w:abstractNumId w:val="18"/>
  </w:num>
  <w:num w:numId="39">
    <w:abstractNumId w:val="12"/>
  </w:num>
  <w:num w:numId="4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0LbEKS92kbDCfCu/Ci/Yau4oNwgCv0kuB8NALHbyW5OsXU243+Gu58tIIT0ezpKBxvBYS9bvGMteCEtEvr3nA==" w:salt="sSHX/rh2QRdGeZx6KFQ5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56C8"/>
    <w:rsid w:val="0000612B"/>
    <w:rsid w:val="00017007"/>
    <w:rsid w:val="00022DED"/>
    <w:rsid w:val="00024A3D"/>
    <w:rsid w:val="0002657A"/>
    <w:rsid w:val="00031AB4"/>
    <w:rsid w:val="00060399"/>
    <w:rsid w:val="00065657"/>
    <w:rsid w:val="00065962"/>
    <w:rsid w:val="00071836"/>
    <w:rsid w:val="00072095"/>
    <w:rsid w:val="00073050"/>
    <w:rsid w:val="00095594"/>
    <w:rsid w:val="000979B2"/>
    <w:rsid w:val="000A1C07"/>
    <w:rsid w:val="000A498A"/>
    <w:rsid w:val="000B1A53"/>
    <w:rsid w:val="000C38B2"/>
    <w:rsid w:val="000C5DC8"/>
    <w:rsid w:val="000D2005"/>
    <w:rsid w:val="000D7529"/>
    <w:rsid w:val="000E023A"/>
    <w:rsid w:val="000E23FB"/>
    <w:rsid w:val="000E65A4"/>
    <w:rsid w:val="000F4488"/>
    <w:rsid w:val="000F7616"/>
    <w:rsid w:val="000F7FFE"/>
    <w:rsid w:val="001005D9"/>
    <w:rsid w:val="00101D1C"/>
    <w:rsid w:val="0010270D"/>
    <w:rsid w:val="0011085D"/>
    <w:rsid w:val="0011249C"/>
    <w:rsid w:val="00114EBD"/>
    <w:rsid w:val="001169B7"/>
    <w:rsid w:val="00127413"/>
    <w:rsid w:val="001410B7"/>
    <w:rsid w:val="00143BE0"/>
    <w:rsid w:val="00160158"/>
    <w:rsid w:val="00162304"/>
    <w:rsid w:val="00164164"/>
    <w:rsid w:val="001671C5"/>
    <w:rsid w:val="001741FA"/>
    <w:rsid w:val="00175044"/>
    <w:rsid w:val="00184BE5"/>
    <w:rsid w:val="001A134C"/>
    <w:rsid w:val="001A25E5"/>
    <w:rsid w:val="001A2A80"/>
    <w:rsid w:val="001A3A61"/>
    <w:rsid w:val="001B3F79"/>
    <w:rsid w:val="001B53D4"/>
    <w:rsid w:val="001B60AC"/>
    <w:rsid w:val="001D29D2"/>
    <w:rsid w:val="001D757E"/>
    <w:rsid w:val="001E6C1A"/>
    <w:rsid w:val="001F4A51"/>
    <w:rsid w:val="001F57D4"/>
    <w:rsid w:val="001F7C78"/>
    <w:rsid w:val="00202E96"/>
    <w:rsid w:val="002125E0"/>
    <w:rsid w:val="00215547"/>
    <w:rsid w:val="002209DF"/>
    <w:rsid w:val="00223240"/>
    <w:rsid w:val="002268E8"/>
    <w:rsid w:val="00231A8C"/>
    <w:rsid w:val="00240FA9"/>
    <w:rsid w:val="00250138"/>
    <w:rsid w:val="002533B5"/>
    <w:rsid w:val="00261E14"/>
    <w:rsid w:val="00272B4F"/>
    <w:rsid w:val="002740CF"/>
    <w:rsid w:val="00295336"/>
    <w:rsid w:val="002B1B39"/>
    <w:rsid w:val="002B2C1C"/>
    <w:rsid w:val="002B2F7A"/>
    <w:rsid w:val="002B4E3F"/>
    <w:rsid w:val="002B62CE"/>
    <w:rsid w:val="002C4C1D"/>
    <w:rsid w:val="002D08F7"/>
    <w:rsid w:val="002D659D"/>
    <w:rsid w:val="002E4AF6"/>
    <w:rsid w:val="002E52E8"/>
    <w:rsid w:val="002E6C60"/>
    <w:rsid w:val="002F53C8"/>
    <w:rsid w:val="0030098D"/>
    <w:rsid w:val="003106BC"/>
    <w:rsid w:val="00310E68"/>
    <w:rsid w:val="003117A2"/>
    <w:rsid w:val="00314B90"/>
    <w:rsid w:val="00322AF6"/>
    <w:rsid w:val="00333B67"/>
    <w:rsid w:val="003342C9"/>
    <w:rsid w:val="00347028"/>
    <w:rsid w:val="00350E24"/>
    <w:rsid w:val="00351A38"/>
    <w:rsid w:val="00357BD2"/>
    <w:rsid w:val="00363DE9"/>
    <w:rsid w:val="00393D2D"/>
    <w:rsid w:val="003946A4"/>
    <w:rsid w:val="00396A0E"/>
    <w:rsid w:val="00397A7C"/>
    <w:rsid w:val="003B3B21"/>
    <w:rsid w:val="003C443E"/>
    <w:rsid w:val="003C5C3F"/>
    <w:rsid w:val="003D32D0"/>
    <w:rsid w:val="003D477B"/>
    <w:rsid w:val="003D74B7"/>
    <w:rsid w:val="003E1018"/>
    <w:rsid w:val="003E1934"/>
    <w:rsid w:val="003E21EA"/>
    <w:rsid w:val="003E4CD1"/>
    <w:rsid w:val="003E5413"/>
    <w:rsid w:val="003F00D5"/>
    <w:rsid w:val="003F0115"/>
    <w:rsid w:val="00403B71"/>
    <w:rsid w:val="00410A22"/>
    <w:rsid w:val="00421356"/>
    <w:rsid w:val="00426B1F"/>
    <w:rsid w:val="00442680"/>
    <w:rsid w:val="00442D86"/>
    <w:rsid w:val="004434A4"/>
    <w:rsid w:val="00447A2C"/>
    <w:rsid w:val="004511E1"/>
    <w:rsid w:val="00463239"/>
    <w:rsid w:val="00464394"/>
    <w:rsid w:val="00464D71"/>
    <w:rsid w:val="004668B7"/>
    <w:rsid w:val="004A21F0"/>
    <w:rsid w:val="004A6C7A"/>
    <w:rsid w:val="004A7BAF"/>
    <w:rsid w:val="004B7196"/>
    <w:rsid w:val="004C473F"/>
    <w:rsid w:val="004C578F"/>
    <w:rsid w:val="004C6D42"/>
    <w:rsid w:val="004D53EF"/>
    <w:rsid w:val="004D603D"/>
    <w:rsid w:val="004E0A8E"/>
    <w:rsid w:val="004E1901"/>
    <w:rsid w:val="005049A9"/>
    <w:rsid w:val="00506869"/>
    <w:rsid w:val="0051087B"/>
    <w:rsid w:val="00514DCA"/>
    <w:rsid w:val="00514F19"/>
    <w:rsid w:val="00544730"/>
    <w:rsid w:val="00551FE1"/>
    <w:rsid w:val="00564A2F"/>
    <w:rsid w:val="00575159"/>
    <w:rsid w:val="00577E7B"/>
    <w:rsid w:val="00584DDE"/>
    <w:rsid w:val="0058647D"/>
    <w:rsid w:val="00593D5D"/>
    <w:rsid w:val="005979FC"/>
    <w:rsid w:val="005C5D7D"/>
    <w:rsid w:val="005D232B"/>
    <w:rsid w:val="005D78A0"/>
    <w:rsid w:val="005F2DE2"/>
    <w:rsid w:val="005F3107"/>
    <w:rsid w:val="005F3E86"/>
    <w:rsid w:val="005F5F08"/>
    <w:rsid w:val="006212C4"/>
    <w:rsid w:val="00625241"/>
    <w:rsid w:val="00636065"/>
    <w:rsid w:val="006424F9"/>
    <w:rsid w:val="00647AD9"/>
    <w:rsid w:val="00650164"/>
    <w:rsid w:val="00650846"/>
    <w:rsid w:val="00655E20"/>
    <w:rsid w:val="00665F4D"/>
    <w:rsid w:val="00673482"/>
    <w:rsid w:val="00683305"/>
    <w:rsid w:val="00685F4D"/>
    <w:rsid w:val="006909C9"/>
    <w:rsid w:val="006A57BD"/>
    <w:rsid w:val="006A7695"/>
    <w:rsid w:val="006B1487"/>
    <w:rsid w:val="006B25D6"/>
    <w:rsid w:val="006B65F9"/>
    <w:rsid w:val="006B6EAE"/>
    <w:rsid w:val="006D1D1C"/>
    <w:rsid w:val="006E1F5B"/>
    <w:rsid w:val="006E31B0"/>
    <w:rsid w:val="006E42A8"/>
    <w:rsid w:val="006F206C"/>
    <w:rsid w:val="006F534D"/>
    <w:rsid w:val="006F54C6"/>
    <w:rsid w:val="006F6524"/>
    <w:rsid w:val="0070181B"/>
    <w:rsid w:val="00704019"/>
    <w:rsid w:val="00710433"/>
    <w:rsid w:val="007105FE"/>
    <w:rsid w:val="007213C1"/>
    <w:rsid w:val="00732438"/>
    <w:rsid w:val="007344EF"/>
    <w:rsid w:val="00736A14"/>
    <w:rsid w:val="007449E1"/>
    <w:rsid w:val="00746BFE"/>
    <w:rsid w:val="007471C2"/>
    <w:rsid w:val="00752894"/>
    <w:rsid w:val="007601A4"/>
    <w:rsid w:val="00771F52"/>
    <w:rsid w:val="00782D22"/>
    <w:rsid w:val="007853DC"/>
    <w:rsid w:val="00786C60"/>
    <w:rsid w:val="00787998"/>
    <w:rsid w:val="00790CD9"/>
    <w:rsid w:val="00794EED"/>
    <w:rsid w:val="007A4581"/>
    <w:rsid w:val="007A6BF4"/>
    <w:rsid w:val="007B0A04"/>
    <w:rsid w:val="007B342F"/>
    <w:rsid w:val="007C0A9D"/>
    <w:rsid w:val="007D7FE3"/>
    <w:rsid w:val="007E071E"/>
    <w:rsid w:val="007E0D26"/>
    <w:rsid w:val="007E4A6D"/>
    <w:rsid w:val="007E4AB9"/>
    <w:rsid w:val="007E527B"/>
    <w:rsid w:val="007F1A59"/>
    <w:rsid w:val="007F30D1"/>
    <w:rsid w:val="00800DFF"/>
    <w:rsid w:val="00812C84"/>
    <w:rsid w:val="008155CB"/>
    <w:rsid w:val="00817880"/>
    <w:rsid w:val="00822677"/>
    <w:rsid w:val="00823191"/>
    <w:rsid w:val="008279C1"/>
    <w:rsid w:val="008310D7"/>
    <w:rsid w:val="00836396"/>
    <w:rsid w:val="0084185D"/>
    <w:rsid w:val="00842A57"/>
    <w:rsid w:val="00855B59"/>
    <w:rsid w:val="00862B84"/>
    <w:rsid w:val="00863942"/>
    <w:rsid w:val="0086561A"/>
    <w:rsid w:val="00867FAA"/>
    <w:rsid w:val="00883E5E"/>
    <w:rsid w:val="00885E05"/>
    <w:rsid w:val="0088638C"/>
    <w:rsid w:val="00891660"/>
    <w:rsid w:val="0089261E"/>
    <w:rsid w:val="00893EF1"/>
    <w:rsid w:val="008970AA"/>
    <w:rsid w:val="00897B53"/>
    <w:rsid w:val="008A358C"/>
    <w:rsid w:val="008A475E"/>
    <w:rsid w:val="008C1D1B"/>
    <w:rsid w:val="008C3D46"/>
    <w:rsid w:val="008C6B99"/>
    <w:rsid w:val="008C7553"/>
    <w:rsid w:val="008D3C2E"/>
    <w:rsid w:val="008F3A5A"/>
    <w:rsid w:val="008F4923"/>
    <w:rsid w:val="008F4BBE"/>
    <w:rsid w:val="008F7E29"/>
    <w:rsid w:val="00905860"/>
    <w:rsid w:val="00905CCA"/>
    <w:rsid w:val="009111E9"/>
    <w:rsid w:val="009114D7"/>
    <w:rsid w:val="0091219E"/>
    <w:rsid w:val="00914A60"/>
    <w:rsid w:val="009166C2"/>
    <w:rsid w:val="00921F10"/>
    <w:rsid w:val="00923305"/>
    <w:rsid w:val="00926E3B"/>
    <w:rsid w:val="009309EA"/>
    <w:rsid w:val="00937929"/>
    <w:rsid w:val="00943095"/>
    <w:rsid w:val="00950C5E"/>
    <w:rsid w:val="009636C8"/>
    <w:rsid w:val="009758E4"/>
    <w:rsid w:val="00982260"/>
    <w:rsid w:val="00983EF2"/>
    <w:rsid w:val="00987475"/>
    <w:rsid w:val="009A0ECC"/>
    <w:rsid w:val="009B4E73"/>
    <w:rsid w:val="009C6698"/>
    <w:rsid w:val="009C77A5"/>
    <w:rsid w:val="009D20DD"/>
    <w:rsid w:val="009F3356"/>
    <w:rsid w:val="009F4628"/>
    <w:rsid w:val="009F5D4E"/>
    <w:rsid w:val="00A03CDF"/>
    <w:rsid w:val="00A0464E"/>
    <w:rsid w:val="00A07CF6"/>
    <w:rsid w:val="00A1613F"/>
    <w:rsid w:val="00A32A06"/>
    <w:rsid w:val="00A51C96"/>
    <w:rsid w:val="00A5304F"/>
    <w:rsid w:val="00A56978"/>
    <w:rsid w:val="00A579E3"/>
    <w:rsid w:val="00A71CFE"/>
    <w:rsid w:val="00A762C2"/>
    <w:rsid w:val="00A76E61"/>
    <w:rsid w:val="00A806E7"/>
    <w:rsid w:val="00A808B7"/>
    <w:rsid w:val="00A81910"/>
    <w:rsid w:val="00A903AC"/>
    <w:rsid w:val="00A9506F"/>
    <w:rsid w:val="00AA2B10"/>
    <w:rsid w:val="00AA5F37"/>
    <w:rsid w:val="00AA7E67"/>
    <w:rsid w:val="00AB1172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387A"/>
    <w:rsid w:val="00B00DD0"/>
    <w:rsid w:val="00B04E78"/>
    <w:rsid w:val="00B11ACB"/>
    <w:rsid w:val="00B14601"/>
    <w:rsid w:val="00B215F2"/>
    <w:rsid w:val="00B243EF"/>
    <w:rsid w:val="00B315AE"/>
    <w:rsid w:val="00B357D6"/>
    <w:rsid w:val="00B36CC4"/>
    <w:rsid w:val="00B51EE6"/>
    <w:rsid w:val="00B52716"/>
    <w:rsid w:val="00B62163"/>
    <w:rsid w:val="00B65BF8"/>
    <w:rsid w:val="00B70A23"/>
    <w:rsid w:val="00B74449"/>
    <w:rsid w:val="00B76D36"/>
    <w:rsid w:val="00B9117C"/>
    <w:rsid w:val="00B9630A"/>
    <w:rsid w:val="00B9726C"/>
    <w:rsid w:val="00BA2DAE"/>
    <w:rsid w:val="00BA3C23"/>
    <w:rsid w:val="00BA571E"/>
    <w:rsid w:val="00BB1883"/>
    <w:rsid w:val="00BB23DC"/>
    <w:rsid w:val="00BB3621"/>
    <w:rsid w:val="00BB7415"/>
    <w:rsid w:val="00BC106F"/>
    <w:rsid w:val="00BE3344"/>
    <w:rsid w:val="00BE6743"/>
    <w:rsid w:val="00BF314A"/>
    <w:rsid w:val="00C01FC3"/>
    <w:rsid w:val="00C04925"/>
    <w:rsid w:val="00C25F8B"/>
    <w:rsid w:val="00C301C1"/>
    <w:rsid w:val="00C416CE"/>
    <w:rsid w:val="00C420E6"/>
    <w:rsid w:val="00C43481"/>
    <w:rsid w:val="00C463BC"/>
    <w:rsid w:val="00C526B3"/>
    <w:rsid w:val="00C56C26"/>
    <w:rsid w:val="00C65602"/>
    <w:rsid w:val="00C72884"/>
    <w:rsid w:val="00C72AD8"/>
    <w:rsid w:val="00C76322"/>
    <w:rsid w:val="00C80858"/>
    <w:rsid w:val="00C833EB"/>
    <w:rsid w:val="00C96E1F"/>
    <w:rsid w:val="00CA58D4"/>
    <w:rsid w:val="00CA79C6"/>
    <w:rsid w:val="00CC0359"/>
    <w:rsid w:val="00CC55DA"/>
    <w:rsid w:val="00CC7BA0"/>
    <w:rsid w:val="00CD1C58"/>
    <w:rsid w:val="00CD218F"/>
    <w:rsid w:val="00CD6821"/>
    <w:rsid w:val="00CE693A"/>
    <w:rsid w:val="00CF10C4"/>
    <w:rsid w:val="00CF6201"/>
    <w:rsid w:val="00D0124E"/>
    <w:rsid w:val="00D22A7B"/>
    <w:rsid w:val="00D22CCA"/>
    <w:rsid w:val="00D236B6"/>
    <w:rsid w:val="00D33408"/>
    <w:rsid w:val="00D34CF1"/>
    <w:rsid w:val="00D45B74"/>
    <w:rsid w:val="00D5510A"/>
    <w:rsid w:val="00D755C3"/>
    <w:rsid w:val="00D76928"/>
    <w:rsid w:val="00D84DC5"/>
    <w:rsid w:val="00DA3341"/>
    <w:rsid w:val="00DA6A37"/>
    <w:rsid w:val="00DB175E"/>
    <w:rsid w:val="00DB3467"/>
    <w:rsid w:val="00DC5A29"/>
    <w:rsid w:val="00DE146E"/>
    <w:rsid w:val="00DE56CB"/>
    <w:rsid w:val="00DE71F6"/>
    <w:rsid w:val="00DF5BF3"/>
    <w:rsid w:val="00E10744"/>
    <w:rsid w:val="00E3055E"/>
    <w:rsid w:val="00E44C71"/>
    <w:rsid w:val="00E46FD8"/>
    <w:rsid w:val="00E473D4"/>
    <w:rsid w:val="00E52C23"/>
    <w:rsid w:val="00E63B7D"/>
    <w:rsid w:val="00E65B9F"/>
    <w:rsid w:val="00E729CE"/>
    <w:rsid w:val="00E72C37"/>
    <w:rsid w:val="00E72C3F"/>
    <w:rsid w:val="00E7573C"/>
    <w:rsid w:val="00E81218"/>
    <w:rsid w:val="00E82AAA"/>
    <w:rsid w:val="00E85E96"/>
    <w:rsid w:val="00E8694B"/>
    <w:rsid w:val="00E91AF9"/>
    <w:rsid w:val="00E93ABA"/>
    <w:rsid w:val="00E966DA"/>
    <w:rsid w:val="00EB19DC"/>
    <w:rsid w:val="00EB5CB4"/>
    <w:rsid w:val="00EC3F7B"/>
    <w:rsid w:val="00EC445E"/>
    <w:rsid w:val="00EC7B68"/>
    <w:rsid w:val="00ED26F6"/>
    <w:rsid w:val="00EE1167"/>
    <w:rsid w:val="00EE4D04"/>
    <w:rsid w:val="00EF1B68"/>
    <w:rsid w:val="00EF3D09"/>
    <w:rsid w:val="00EF6AA8"/>
    <w:rsid w:val="00EF75D8"/>
    <w:rsid w:val="00F04659"/>
    <w:rsid w:val="00F10116"/>
    <w:rsid w:val="00F108E6"/>
    <w:rsid w:val="00F17392"/>
    <w:rsid w:val="00F35D54"/>
    <w:rsid w:val="00F35D9B"/>
    <w:rsid w:val="00F4221B"/>
    <w:rsid w:val="00F430AA"/>
    <w:rsid w:val="00F44521"/>
    <w:rsid w:val="00F51D12"/>
    <w:rsid w:val="00F5413E"/>
    <w:rsid w:val="00F568D0"/>
    <w:rsid w:val="00F575EC"/>
    <w:rsid w:val="00F57D45"/>
    <w:rsid w:val="00F66193"/>
    <w:rsid w:val="00F83D6D"/>
    <w:rsid w:val="00F9183C"/>
    <w:rsid w:val="00F97BB6"/>
    <w:rsid w:val="00FA1810"/>
    <w:rsid w:val="00FC04C6"/>
    <w:rsid w:val="00FC4282"/>
    <w:rsid w:val="00FC4AA1"/>
    <w:rsid w:val="00FC5827"/>
    <w:rsid w:val="00FC65FA"/>
    <w:rsid w:val="00FC7676"/>
    <w:rsid w:val="00FD15AD"/>
    <w:rsid w:val="00FD16DE"/>
    <w:rsid w:val="00FD3673"/>
    <w:rsid w:val="00FE3E88"/>
    <w:rsid w:val="00FE4499"/>
    <w:rsid w:val="00FE6693"/>
    <w:rsid w:val="00FF27A3"/>
    <w:rsid w:val="00FF48C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9C8A7"/>
  <w15:chartTrackingRefBased/>
  <w15:docId w15:val="{962CC14D-2ABD-4067-B190-9064A64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EA7A-BD8E-456D-B80B-F435D8A3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3</cp:revision>
  <cp:lastPrinted>2021-04-13T16:04:00Z</cp:lastPrinted>
  <dcterms:created xsi:type="dcterms:W3CDTF">2021-04-13T16:04:00Z</dcterms:created>
  <dcterms:modified xsi:type="dcterms:W3CDTF">2021-04-13T16:05:00Z</dcterms:modified>
</cp:coreProperties>
</file>